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99" w:rsidRDefault="004A6599" w:rsidP="004A6599">
      <w:pPr>
        <w:pStyle w:val="Heading3"/>
        <w:jc w:val="left"/>
        <w:rPr>
          <w:rFonts w:ascii="Times New Roman" w:hAnsi="Times New Roman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B1626B0" wp14:editId="1BD728F9">
            <wp:simplePos x="0" y="0"/>
            <wp:positionH relativeFrom="column">
              <wp:posOffset>2423160</wp:posOffset>
            </wp:positionH>
            <wp:positionV relativeFrom="paragraph">
              <wp:posOffset>68580</wp:posOffset>
            </wp:positionV>
            <wp:extent cx="657225" cy="640080"/>
            <wp:effectExtent l="0" t="0" r="9525" b="7620"/>
            <wp:wrapNone/>
            <wp:docPr id="1" name="Picture 1" descr="http://www.cnapl.org.ro/imag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apl.org.ro/images/Image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99" w:rsidRDefault="004A6599" w:rsidP="004A6599">
      <w:pPr>
        <w:pStyle w:val="Heading3"/>
        <w:rPr>
          <w:rFonts w:ascii="Times New Roman" w:hAnsi="Times New Roman"/>
          <w:lang w:val="pt-BR"/>
        </w:rPr>
      </w:pPr>
    </w:p>
    <w:p w:rsidR="004A6599" w:rsidRDefault="004A6599" w:rsidP="004A6599">
      <w:pPr>
        <w:pStyle w:val="Heading3"/>
        <w:rPr>
          <w:rFonts w:ascii="Times New Roman" w:hAnsi="Times New Roman"/>
          <w:lang w:val="pt-BR"/>
        </w:rPr>
      </w:pPr>
    </w:p>
    <w:p w:rsidR="004A6599" w:rsidRDefault="004A6599" w:rsidP="004A6599">
      <w:pPr>
        <w:pStyle w:val="Heading3"/>
        <w:rPr>
          <w:rFonts w:ascii="Times New Roman" w:hAnsi="Times New Roman"/>
          <w:lang w:val="pt-BR"/>
        </w:rPr>
      </w:pPr>
    </w:p>
    <w:p w:rsidR="004A6599" w:rsidRPr="001C42AA" w:rsidRDefault="004A6599" w:rsidP="004A6599">
      <w:pPr>
        <w:pStyle w:val="Heading3"/>
        <w:rPr>
          <w:rFonts w:ascii="Bookman Old Style" w:hAnsi="Bookman Old Style"/>
          <w:szCs w:val="24"/>
          <w:lang w:val="pt-BR"/>
        </w:rPr>
      </w:pPr>
      <w:r w:rsidRPr="001C42AA">
        <w:rPr>
          <w:rFonts w:ascii="Bookman Old Style" w:hAnsi="Bookman Old Style"/>
          <w:szCs w:val="24"/>
          <w:lang w:val="pt-BR"/>
        </w:rPr>
        <w:t>R O M Â N I A</w:t>
      </w:r>
    </w:p>
    <w:p w:rsidR="004A6599" w:rsidRPr="001C42AA" w:rsidRDefault="004A6599" w:rsidP="004A6599">
      <w:pPr>
        <w:pStyle w:val="Heading3"/>
        <w:rPr>
          <w:rFonts w:ascii="Bookman Old Style" w:hAnsi="Bookman Old Style"/>
          <w:szCs w:val="24"/>
          <w:lang w:val="pt-BR"/>
        </w:rPr>
      </w:pPr>
      <w:r w:rsidRPr="001C42AA">
        <w:rPr>
          <w:rFonts w:ascii="Bookman Old Style" w:hAnsi="Bookman Old Style"/>
          <w:szCs w:val="24"/>
          <w:lang w:val="pt-BR"/>
        </w:rPr>
        <w:t>JUDEŢUL BUZAU</w:t>
      </w:r>
    </w:p>
    <w:p w:rsidR="004A6599" w:rsidRPr="001C42AA" w:rsidRDefault="004A6599" w:rsidP="004A6599">
      <w:pPr>
        <w:pStyle w:val="Heading3"/>
        <w:rPr>
          <w:rFonts w:ascii="Bookman Old Style" w:hAnsi="Bookman Old Style"/>
          <w:szCs w:val="24"/>
          <w:lang w:val="it-IT"/>
        </w:rPr>
      </w:pPr>
      <w:r w:rsidRPr="001C42AA">
        <w:rPr>
          <w:rFonts w:ascii="Bookman Old Style" w:hAnsi="Bookman Old Style"/>
          <w:szCs w:val="24"/>
          <w:lang w:val="it-IT"/>
        </w:rPr>
        <w:t>COMUNA ZIDURI</w:t>
      </w:r>
    </w:p>
    <w:p w:rsidR="004A6599" w:rsidRPr="001C42AA" w:rsidRDefault="004A6599" w:rsidP="004A6599">
      <w:pPr>
        <w:pStyle w:val="Heading5"/>
        <w:rPr>
          <w:rFonts w:ascii="Bookman Old Style" w:hAnsi="Bookman Old Style"/>
          <w:sz w:val="24"/>
          <w:szCs w:val="24"/>
          <w:lang w:val="it-IT"/>
        </w:rPr>
      </w:pPr>
      <w:r w:rsidRPr="001C42AA">
        <w:rPr>
          <w:rFonts w:ascii="Bookman Old Style" w:hAnsi="Bookman Old Style"/>
          <w:sz w:val="24"/>
          <w:szCs w:val="24"/>
          <w:lang w:val="it-IT"/>
        </w:rPr>
        <w:t>PRIMAR</w:t>
      </w:r>
    </w:p>
    <w:p w:rsidR="004A6599" w:rsidRPr="001C42AA" w:rsidRDefault="004A6599" w:rsidP="004A6599">
      <w:pPr>
        <w:rPr>
          <w:rFonts w:ascii="Bookman Old Style" w:hAnsi="Bookman Old Style"/>
          <w:lang w:val="it-IT"/>
        </w:rPr>
      </w:pPr>
    </w:p>
    <w:p w:rsidR="004A6599" w:rsidRPr="001C42AA" w:rsidRDefault="004A6599" w:rsidP="004A6599">
      <w:pPr>
        <w:jc w:val="center"/>
        <w:rPr>
          <w:rFonts w:ascii="Bookman Old Style" w:hAnsi="Bookman Old Style"/>
          <w:b/>
          <w:lang w:val="it-IT"/>
        </w:rPr>
      </w:pPr>
    </w:p>
    <w:p w:rsidR="004A6599" w:rsidRPr="001C42AA" w:rsidRDefault="004A6599" w:rsidP="004A6599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>
        <w:rPr>
          <w:rFonts w:ascii="Bookman Old Style" w:hAnsi="Bookman Old Style"/>
          <w:b/>
          <w:sz w:val="28"/>
          <w:szCs w:val="28"/>
          <w:lang w:val="it-IT"/>
        </w:rPr>
        <w:t>DISPOZIŢIE Nr. 140</w:t>
      </w:r>
    </w:p>
    <w:p w:rsidR="004A6599" w:rsidRPr="001C42AA" w:rsidRDefault="004A6599" w:rsidP="004A6599">
      <w:pPr>
        <w:jc w:val="center"/>
        <w:rPr>
          <w:rFonts w:ascii="Bookman Old Style" w:hAnsi="Bookman Old Style"/>
          <w:b/>
        </w:rPr>
      </w:pPr>
      <w:r w:rsidRPr="001C42AA">
        <w:rPr>
          <w:rFonts w:ascii="Bookman Old Style" w:hAnsi="Bookman Old Style"/>
          <w:b/>
          <w:lang w:val="it-IT"/>
        </w:rPr>
        <w:t xml:space="preserve">privind acordarea indemnizaţiei </w:t>
      </w:r>
      <w:proofErr w:type="spellStart"/>
      <w:r w:rsidRPr="001C42AA">
        <w:rPr>
          <w:rFonts w:ascii="Bookman Old Style" w:hAnsi="Bookman Old Style"/>
          <w:b/>
        </w:rPr>
        <w:t>lunare</w:t>
      </w:r>
      <w:proofErr w:type="spellEnd"/>
      <w:r w:rsidRPr="001C42AA">
        <w:rPr>
          <w:rFonts w:ascii="Bookman Old Style" w:hAnsi="Bookman Old Style"/>
          <w:b/>
        </w:rPr>
        <w:t xml:space="preserve"> </w:t>
      </w:r>
      <w:proofErr w:type="spellStart"/>
      <w:r w:rsidRPr="001C42AA">
        <w:rPr>
          <w:rFonts w:ascii="Bookman Old Style" w:hAnsi="Bookman Old Style"/>
          <w:b/>
        </w:rPr>
        <w:t>cuvenită</w:t>
      </w:r>
      <w:proofErr w:type="spellEnd"/>
      <w:r w:rsidRPr="001C42AA">
        <w:rPr>
          <w:rFonts w:ascii="Bookman Old Style" w:hAnsi="Bookman Old Style"/>
          <w:b/>
        </w:rPr>
        <w:t xml:space="preserve"> </w:t>
      </w:r>
    </w:p>
    <w:p w:rsidR="004A6599" w:rsidRPr="001C42AA" w:rsidRDefault="004A6599" w:rsidP="004A6599">
      <w:pPr>
        <w:jc w:val="center"/>
        <w:rPr>
          <w:rFonts w:ascii="Bookman Old Style" w:hAnsi="Bookman Old Style"/>
          <w:b/>
          <w:lang w:val="it-IT"/>
        </w:rPr>
      </w:pPr>
      <w:proofErr w:type="gramStart"/>
      <w:r>
        <w:rPr>
          <w:rFonts w:ascii="Bookman Old Style" w:hAnsi="Bookman Old Style"/>
          <w:b/>
        </w:rPr>
        <w:t>d-</w:t>
      </w:r>
      <w:proofErr w:type="spellStart"/>
      <w:r>
        <w:rPr>
          <w:rFonts w:ascii="Bookman Old Style" w:hAnsi="Bookman Old Style"/>
          <w:b/>
        </w:rPr>
        <w:t>nei</w:t>
      </w:r>
      <w:proofErr w:type="spellEnd"/>
      <w:proofErr w:type="gram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Eftimie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Aureliana</w:t>
      </w:r>
      <w:proofErr w:type="spellEnd"/>
      <w:r w:rsidRPr="001C42AA">
        <w:rPr>
          <w:rFonts w:ascii="Bookman Old Style" w:hAnsi="Bookman Old Style"/>
          <w:b/>
        </w:rPr>
        <w:t xml:space="preserve">  </w:t>
      </w:r>
      <w:proofErr w:type="spellStart"/>
      <w:r w:rsidRPr="001C42AA">
        <w:rPr>
          <w:rFonts w:ascii="Bookman Old Style" w:hAnsi="Bookman Old Style"/>
          <w:b/>
        </w:rPr>
        <w:t>pentru</w:t>
      </w:r>
      <w:proofErr w:type="spellEnd"/>
      <w:r w:rsidRPr="001C42AA">
        <w:rPr>
          <w:rFonts w:ascii="Bookman Old Style" w:hAnsi="Bookman Old Style"/>
          <w:b/>
        </w:rPr>
        <w:t xml:space="preserve"> </w:t>
      </w:r>
      <w:proofErr w:type="spellStart"/>
      <w:r w:rsidRPr="001C42AA">
        <w:rPr>
          <w:rFonts w:ascii="Bookman Old Style" w:hAnsi="Bookman Old Style"/>
          <w:b/>
        </w:rPr>
        <w:t>copilul</w:t>
      </w:r>
      <w:proofErr w:type="spellEnd"/>
      <w:r w:rsidRPr="001C42AA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Eftimie</w:t>
      </w:r>
      <w:proofErr w:type="spellEnd"/>
      <w:r>
        <w:rPr>
          <w:rFonts w:ascii="Bookman Old Style" w:hAnsi="Bookman Old Style"/>
          <w:b/>
        </w:rPr>
        <w:t xml:space="preserve"> Juan </w:t>
      </w:r>
      <w:proofErr w:type="spellStart"/>
      <w:r>
        <w:rPr>
          <w:rFonts w:ascii="Bookman Old Style" w:hAnsi="Bookman Old Style"/>
          <w:b/>
        </w:rPr>
        <w:t>Nicolae</w:t>
      </w:r>
      <w:proofErr w:type="spellEnd"/>
      <w:r>
        <w:rPr>
          <w:rFonts w:ascii="Bookman Old Style" w:hAnsi="Bookman Old Style"/>
          <w:b/>
        </w:rPr>
        <w:t>,</w:t>
      </w:r>
      <w:r w:rsidRPr="001C42AA">
        <w:rPr>
          <w:rFonts w:ascii="Bookman Old Style" w:hAnsi="Bookman Old Style"/>
          <w:b/>
          <w:lang w:val="it-IT"/>
        </w:rPr>
        <w:t xml:space="preserve"> persoană cu handicap </w:t>
      </w:r>
    </w:p>
    <w:p w:rsidR="004A6599" w:rsidRPr="001C42AA" w:rsidRDefault="004A6599" w:rsidP="004A6599">
      <w:pPr>
        <w:jc w:val="center"/>
        <w:rPr>
          <w:rFonts w:ascii="Bookman Old Style" w:hAnsi="Bookman Old Style"/>
          <w:b/>
          <w:lang w:val="it-IT"/>
        </w:rPr>
      </w:pPr>
      <w:r w:rsidRPr="001C42AA">
        <w:rPr>
          <w:rFonts w:ascii="Bookman Old Style" w:hAnsi="Bookman Old Style"/>
          <w:b/>
          <w:lang w:val="it-IT"/>
        </w:rPr>
        <w:t xml:space="preserve"> </w:t>
      </w:r>
    </w:p>
    <w:p w:rsidR="004A6599" w:rsidRPr="001C42AA" w:rsidRDefault="004A6599" w:rsidP="004A6599">
      <w:pPr>
        <w:rPr>
          <w:rFonts w:ascii="Bookman Old Style" w:hAnsi="Bookman Old Style"/>
          <w:lang w:val="it-IT"/>
        </w:rPr>
      </w:pPr>
    </w:p>
    <w:p w:rsidR="004A6599" w:rsidRPr="001C42AA" w:rsidRDefault="004A6599" w:rsidP="004A6599">
      <w:pPr>
        <w:rPr>
          <w:rFonts w:ascii="Bookman Old Style" w:hAnsi="Bookman Old Style"/>
          <w:b/>
          <w:lang w:val="it-IT"/>
        </w:rPr>
      </w:pPr>
      <w:r w:rsidRPr="001C42AA">
        <w:rPr>
          <w:rFonts w:ascii="Bookman Old Style" w:hAnsi="Bookman Old Style"/>
          <w:b/>
          <w:lang w:val="it-IT"/>
        </w:rPr>
        <w:t>Primarul comunei Ziduri, judeţul Buzău;</w:t>
      </w:r>
    </w:p>
    <w:p w:rsidR="004A6599" w:rsidRPr="001C42AA" w:rsidRDefault="004A6599" w:rsidP="004A6599">
      <w:pPr>
        <w:rPr>
          <w:rFonts w:ascii="Bookman Old Style" w:hAnsi="Bookman Old Style"/>
          <w:b/>
        </w:rPr>
      </w:pPr>
      <w:proofErr w:type="spellStart"/>
      <w:r w:rsidRPr="001C42AA">
        <w:rPr>
          <w:rFonts w:ascii="Bookman Old Style" w:hAnsi="Bookman Old Style"/>
          <w:b/>
        </w:rPr>
        <w:t>Având</w:t>
      </w:r>
      <w:proofErr w:type="spellEnd"/>
      <w:r w:rsidRPr="001C42AA">
        <w:rPr>
          <w:rFonts w:ascii="Bookman Old Style" w:hAnsi="Bookman Old Style"/>
          <w:b/>
        </w:rPr>
        <w:t xml:space="preserve"> </w:t>
      </w:r>
      <w:proofErr w:type="spellStart"/>
      <w:r w:rsidRPr="001C42AA">
        <w:rPr>
          <w:rFonts w:ascii="Bookman Old Style" w:hAnsi="Bookman Old Style"/>
          <w:b/>
        </w:rPr>
        <w:t>în</w:t>
      </w:r>
      <w:proofErr w:type="spellEnd"/>
      <w:r w:rsidRPr="001C42AA">
        <w:rPr>
          <w:rFonts w:ascii="Bookman Old Style" w:hAnsi="Bookman Old Style"/>
          <w:b/>
        </w:rPr>
        <w:t xml:space="preserve"> </w:t>
      </w:r>
      <w:proofErr w:type="spellStart"/>
      <w:r w:rsidRPr="001C42AA">
        <w:rPr>
          <w:rFonts w:ascii="Bookman Old Style" w:hAnsi="Bookman Old Style"/>
          <w:b/>
        </w:rPr>
        <w:t>vedere</w:t>
      </w:r>
      <w:proofErr w:type="spellEnd"/>
      <w:r w:rsidRPr="001C42AA">
        <w:rPr>
          <w:rFonts w:ascii="Bookman Old Style" w:hAnsi="Bookman Old Style"/>
          <w:b/>
        </w:rPr>
        <w:t>:</w:t>
      </w:r>
    </w:p>
    <w:p w:rsidR="004A6599" w:rsidRPr="001C42AA" w:rsidRDefault="004A6599" w:rsidP="004A6599">
      <w:pPr>
        <w:numPr>
          <w:ilvl w:val="0"/>
          <w:numId w:val="1"/>
        </w:numPr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cererea d-nei Eftimie Aureliana</w:t>
      </w:r>
      <w:r w:rsidRPr="001C42AA">
        <w:rPr>
          <w:rFonts w:ascii="Bookman Old Style" w:hAnsi="Bookman Old Style"/>
          <w:lang w:val="it-IT"/>
        </w:rPr>
        <w:t xml:space="preserve">, inreg. sub nr. </w:t>
      </w:r>
      <w:r>
        <w:rPr>
          <w:rFonts w:ascii="Bookman Old Style" w:hAnsi="Bookman Old Style"/>
          <w:lang w:val="it-IT"/>
        </w:rPr>
        <w:t>3573/24.06.2019</w:t>
      </w:r>
      <w:r w:rsidRPr="001C42AA">
        <w:rPr>
          <w:rFonts w:ascii="Bookman Old Style" w:hAnsi="Bookman Old Style"/>
          <w:lang w:val="it-IT"/>
        </w:rPr>
        <w:t>;</w:t>
      </w:r>
    </w:p>
    <w:p w:rsidR="004A6599" w:rsidRPr="001C42AA" w:rsidRDefault="004A6599" w:rsidP="004A6599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sz w:val="24"/>
          <w:szCs w:val="24"/>
          <w:u w:val="none"/>
        </w:rPr>
      </w:pPr>
      <w:r w:rsidRPr="001C42AA">
        <w:rPr>
          <w:rFonts w:ascii="Bookman Old Style" w:hAnsi="Bookman Old Style"/>
          <w:b w:val="0"/>
          <w:sz w:val="24"/>
          <w:szCs w:val="24"/>
          <w:u w:val="none"/>
        </w:rPr>
        <w:t>certificatul de încad</w:t>
      </w:r>
      <w:r>
        <w:rPr>
          <w:rFonts w:ascii="Bookman Old Style" w:hAnsi="Bookman Old Style"/>
          <w:b w:val="0"/>
          <w:sz w:val="24"/>
          <w:szCs w:val="24"/>
          <w:u w:val="none"/>
        </w:rPr>
        <w:t>rare în grad de handicap nr. 50/18.06.2019</w:t>
      </w:r>
      <w:r w:rsidRPr="001C42AA">
        <w:rPr>
          <w:rFonts w:ascii="Bookman Old Style" w:hAnsi="Bookman Old Style"/>
          <w:b w:val="0"/>
          <w:sz w:val="24"/>
          <w:szCs w:val="24"/>
          <w:u w:val="none"/>
        </w:rPr>
        <w:t xml:space="preserve">, privind pe </w:t>
      </w:r>
      <w:r>
        <w:rPr>
          <w:rFonts w:ascii="Bookman Old Style" w:hAnsi="Bookman Old Style"/>
          <w:b w:val="0"/>
          <w:sz w:val="24"/>
          <w:szCs w:val="24"/>
          <w:u w:val="none"/>
          <w:lang w:val="it-IT"/>
        </w:rPr>
        <w:t>Eftimie Juan Nicolae</w:t>
      </w:r>
      <w:r w:rsidRPr="001C42AA">
        <w:rPr>
          <w:rFonts w:ascii="Bookman Old Style" w:hAnsi="Bookman Old Style"/>
          <w:b w:val="0"/>
          <w:sz w:val="24"/>
          <w:szCs w:val="24"/>
          <w:u w:val="none"/>
        </w:rPr>
        <w:t xml:space="preserve"> ;</w:t>
      </w:r>
    </w:p>
    <w:p w:rsidR="004A6599" w:rsidRPr="001C42AA" w:rsidRDefault="004A6599" w:rsidP="004A6599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sz w:val="24"/>
          <w:szCs w:val="24"/>
          <w:u w:val="none"/>
        </w:rPr>
      </w:pPr>
      <w:r w:rsidRPr="001C42AA">
        <w:rPr>
          <w:rFonts w:ascii="Bookman Old Style" w:hAnsi="Bookman Old Style"/>
          <w:b w:val="0"/>
          <w:sz w:val="24"/>
          <w:szCs w:val="24"/>
          <w:u w:val="none"/>
        </w:rPr>
        <w:t>ancheta s</w:t>
      </w:r>
      <w:r>
        <w:rPr>
          <w:rFonts w:ascii="Bookman Old Style" w:hAnsi="Bookman Old Style"/>
          <w:b w:val="0"/>
          <w:sz w:val="24"/>
          <w:szCs w:val="24"/>
          <w:u w:val="none"/>
        </w:rPr>
        <w:t>ocială înregistrată sub nr. 3574/24.06.2019</w:t>
      </w:r>
      <w:r w:rsidRPr="001C42AA">
        <w:rPr>
          <w:rFonts w:ascii="Bookman Old Style" w:hAnsi="Bookman Old Style"/>
          <w:b w:val="0"/>
          <w:sz w:val="24"/>
          <w:szCs w:val="24"/>
          <w:u w:val="none"/>
        </w:rPr>
        <w:t>;</w:t>
      </w:r>
    </w:p>
    <w:p w:rsidR="004A6599" w:rsidRPr="001C42AA" w:rsidRDefault="004A6599" w:rsidP="004A6599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sz w:val="24"/>
          <w:szCs w:val="24"/>
          <w:u w:val="none"/>
        </w:rPr>
      </w:pPr>
      <w:r w:rsidRPr="001C42AA">
        <w:rPr>
          <w:rFonts w:ascii="Bookman Old Style" w:hAnsi="Bookman Old Style"/>
          <w:b w:val="0"/>
          <w:sz w:val="24"/>
          <w:szCs w:val="24"/>
          <w:u w:val="none"/>
        </w:rPr>
        <w:t>Legea nr. 448/2006 privind protecţia şi promovarea persoanelor cu handicap;</w:t>
      </w:r>
    </w:p>
    <w:p w:rsidR="004A6599" w:rsidRPr="001C42AA" w:rsidRDefault="004A6599" w:rsidP="004A6599">
      <w:pPr>
        <w:numPr>
          <w:ilvl w:val="0"/>
          <w:numId w:val="1"/>
        </w:numPr>
        <w:rPr>
          <w:rFonts w:ascii="Bookman Old Style" w:hAnsi="Bookman Old Style"/>
          <w:lang w:val="ro-RO"/>
        </w:rPr>
      </w:pPr>
      <w:r w:rsidRPr="001C42AA">
        <w:rPr>
          <w:rFonts w:ascii="Bookman Old Style" w:hAnsi="Bookman Old Style"/>
          <w:lang w:val="ro-RO"/>
        </w:rPr>
        <w:t>H.G. nr. 268/2007, privind aprobarea Normele metodologice de aplicare a prevederilor Legii nr. 448/2008 privind protecţia şi promovarea persoanelor cu handicap;</w:t>
      </w:r>
    </w:p>
    <w:p w:rsidR="004A6599" w:rsidRPr="001C42AA" w:rsidRDefault="004A6599" w:rsidP="004A6599">
      <w:pPr>
        <w:pStyle w:val="Title"/>
        <w:jc w:val="left"/>
        <w:rPr>
          <w:rFonts w:ascii="Bookman Old Style" w:hAnsi="Bookman Old Style"/>
          <w:sz w:val="24"/>
          <w:szCs w:val="24"/>
          <w:u w:val="none"/>
        </w:rPr>
      </w:pPr>
      <w:r w:rsidRPr="001C42AA">
        <w:rPr>
          <w:rFonts w:ascii="Bookman Old Style" w:hAnsi="Bookman Old Style"/>
          <w:sz w:val="24"/>
          <w:szCs w:val="24"/>
          <w:u w:val="none"/>
        </w:rPr>
        <w:t xml:space="preserve">      În temeiul art. 68, alin. 1 din Legea nr.215/2001 administraţiei publice locale, republicată cu modificările şi completările ulterioare,</w:t>
      </w:r>
    </w:p>
    <w:p w:rsidR="004A6599" w:rsidRPr="001C42AA" w:rsidRDefault="004A6599" w:rsidP="004A6599">
      <w:pPr>
        <w:rPr>
          <w:rFonts w:ascii="Bookman Old Style" w:hAnsi="Bookman Old Style"/>
          <w:b/>
          <w:lang w:val="it-IT"/>
        </w:rPr>
      </w:pPr>
    </w:p>
    <w:p w:rsidR="004A6599" w:rsidRPr="001C42AA" w:rsidRDefault="004A6599" w:rsidP="004A6599">
      <w:pPr>
        <w:rPr>
          <w:rFonts w:ascii="Bookman Old Style" w:hAnsi="Bookman Old Style"/>
          <w:lang w:val="it-IT"/>
        </w:rPr>
      </w:pPr>
    </w:p>
    <w:p w:rsidR="004A6599" w:rsidRPr="001C42AA" w:rsidRDefault="004A6599" w:rsidP="004A6599">
      <w:pPr>
        <w:ind w:left="360"/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 w:rsidRPr="001C42AA">
        <w:rPr>
          <w:rFonts w:ascii="Bookman Old Style" w:hAnsi="Bookman Old Style"/>
          <w:b/>
          <w:sz w:val="28"/>
          <w:szCs w:val="28"/>
          <w:lang w:val="ro-RO"/>
        </w:rPr>
        <w:t>DISPUN:</w:t>
      </w:r>
    </w:p>
    <w:p w:rsidR="004A6599" w:rsidRPr="001C42AA" w:rsidRDefault="004A6599" w:rsidP="004A6599">
      <w:pPr>
        <w:ind w:left="360"/>
        <w:jc w:val="center"/>
        <w:rPr>
          <w:rFonts w:ascii="Bookman Old Style" w:hAnsi="Bookman Old Style"/>
          <w:b/>
          <w:sz w:val="28"/>
          <w:szCs w:val="28"/>
          <w:lang w:val="ro-RO"/>
        </w:rPr>
      </w:pPr>
    </w:p>
    <w:p w:rsidR="004A6599" w:rsidRDefault="004A6599" w:rsidP="004A6599">
      <w:pPr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b/>
          <w:lang w:val="ro-RO"/>
        </w:rPr>
        <w:t xml:space="preserve">          </w:t>
      </w:r>
      <w:r w:rsidRPr="001C42AA">
        <w:rPr>
          <w:rFonts w:ascii="Bookman Old Style" w:hAnsi="Bookman Old Style"/>
          <w:b/>
          <w:lang w:val="ro-RO"/>
        </w:rPr>
        <w:t xml:space="preserve"> Art.1</w:t>
      </w:r>
      <w:r w:rsidRPr="001C42AA">
        <w:rPr>
          <w:rFonts w:ascii="Bookman Old Style" w:hAnsi="Bookman Old Style"/>
          <w:lang w:val="ro-RO"/>
        </w:rPr>
        <w:t>. În</w:t>
      </w:r>
      <w:r>
        <w:rPr>
          <w:rFonts w:ascii="Bookman Old Style" w:hAnsi="Bookman Old Style"/>
          <w:lang w:val="ro-RO"/>
        </w:rPr>
        <w:t xml:space="preserve"> perioada 24.06.2019- 24.06.2021 se stabileşte d-nei</w:t>
      </w:r>
      <w:r w:rsidRPr="001C42AA">
        <w:rPr>
          <w:rFonts w:ascii="Bookman Old Style" w:hAnsi="Bookman Old Style"/>
          <w:lang w:val="ro-RO"/>
        </w:rPr>
        <w:t xml:space="preserve">  </w:t>
      </w:r>
      <w:r w:rsidRPr="00E546E3">
        <w:rPr>
          <w:rFonts w:ascii="Bookman Old Style" w:hAnsi="Bookman Old Style"/>
          <w:b/>
          <w:lang w:val="ro-RO"/>
        </w:rPr>
        <w:t>Eftimie Aureliana</w:t>
      </w:r>
      <w:r w:rsidR="006C0096">
        <w:rPr>
          <w:rFonts w:ascii="Bookman Old Style" w:hAnsi="Bookman Old Style"/>
          <w:lang w:val="ro-RO"/>
        </w:rPr>
        <w:t xml:space="preserve">, cu CNP </w:t>
      </w:r>
      <w:r w:rsidRPr="001C42AA">
        <w:rPr>
          <w:rFonts w:ascii="Bookman Old Style" w:hAnsi="Bookman Old Style"/>
          <w:lang w:val="ro-RO"/>
        </w:rPr>
        <w:t>,</w:t>
      </w:r>
      <w:r>
        <w:rPr>
          <w:rFonts w:ascii="Bookman Old Style" w:hAnsi="Bookman Old Style"/>
          <w:lang w:val="ro-RO"/>
        </w:rPr>
        <w:t xml:space="preserve"> din comuna Ziduri, sat Ziduri</w:t>
      </w:r>
      <w:r w:rsidRPr="001C42AA">
        <w:rPr>
          <w:rFonts w:ascii="Bookman Old Style" w:hAnsi="Bookman Old Style"/>
          <w:lang w:val="ro-RO"/>
        </w:rPr>
        <w:t xml:space="preserve">,  pentru copilul </w:t>
      </w:r>
      <w:proofErr w:type="spellStart"/>
      <w:r>
        <w:rPr>
          <w:rFonts w:ascii="Bookman Old Style" w:hAnsi="Bookman Old Style"/>
          <w:b/>
        </w:rPr>
        <w:t>Eftimie</w:t>
      </w:r>
      <w:proofErr w:type="spellEnd"/>
      <w:r>
        <w:rPr>
          <w:rFonts w:ascii="Bookman Old Style" w:hAnsi="Bookman Old Style"/>
          <w:b/>
        </w:rPr>
        <w:t xml:space="preserve"> Juan </w:t>
      </w:r>
      <w:proofErr w:type="spellStart"/>
      <w:r>
        <w:rPr>
          <w:rFonts w:ascii="Bookman Old Style" w:hAnsi="Bookman Old Style"/>
          <w:b/>
        </w:rPr>
        <w:t>Nicolae</w:t>
      </w:r>
      <w:proofErr w:type="spellEnd"/>
      <w:r w:rsidRPr="001C42AA">
        <w:rPr>
          <w:rFonts w:ascii="Bookman Old Style" w:hAnsi="Bookman Old Style"/>
          <w:b/>
          <w:lang w:val="it-IT"/>
        </w:rPr>
        <w:t xml:space="preserve"> </w:t>
      </w:r>
      <w:r w:rsidR="006C0096">
        <w:rPr>
          <w:rFonts w:ascii="Bookman Old Style" w:hAnsi="Bookman Old Style"/>
          <w:lang w:val="it-IT"/>
        </w:rPr>
        <w:t xml:space="preserve">cu CNP </w:t>
      </w:r>
      <w:bookmarkStart w:id="0" w:name="_GoBack"/>
      <w:bookmarkEnd w:id="0"/>
      <w:r w:rsidRPr="001C42AA">
        <w:rPr>
          <w:rFonts w:ascii="Bookman Old Style" w:hAnsi="Bookman Old Style"/>
          <w:lang w:val="it-IT"/>
        </w:rPr>
        <w:t xml:space="preserve">, persoană cu handicap, </w:t>
      </w:r>
      <w:r w:rsidR="0075213F">
        <w:rPr>
          <w:rFonts w:ascii="Bookman Old Style" w:hAnsi="Bookman Old Style"/>
          <w:lang w:val="ro-RO"/>
        </w:rPr>
        <w:t xml:space="preserve">o indemnizaţie lunară de </w:t>
      </w:r>
      <w:r w:rsidR="0075213F" w:rsidRPr="00281E99">
        <w:rPr>
          <w:rFonts w:ascii="Bookman Old Style" w:hAnsi="Bookman Old Style"/>
          <w:lang w:val="ro-RO"/>
        </w:rPr>
        <w:t xml:space="preserve">1.263 </w:t>
      </w:r>
      <w:r w:rsidR="0075213F">
        <w:rPr>
          <w:rFonts w:ascii="Bookman Old Style" w:hAnsi="Bookman Old Style"/>
          <w:lang w:val="ro-RO"/>
        </w:rPr>
        <w:t xml:space="preserve"> </w:t>
      </w:r>
      <w:r w:rsidRPr="001C42AA">
        <w:rPr>
          <w:rFonts w:ascii="Bookman Old Style" w:hAnsi="Bookman Old Style"/>
          <w:lang w:val="ro-RO"/>
        </w:rPr>
        <w:t xml:space="preserve"> lei, conform certificatului d</w:t>
      </w:r>
      <w:r>
        <w:rPr>
          <w:rFonts w:ascii="Bookman Old Style" w:hAnsi="Bookman Old Style"/>
          <w:lang w:val="ro-RO"/>
        </w:rPr>
        <w:t>e încadrare în grad de handicap.</w:t>
      </w:r>
    </w:p>
    <w:p w:rsidR="004A6599" w:rsidRDefault="004A6599" w:rsidP="004A6599">
      <w:pPr>
        <w:jc w:val="both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b/>
          <w:lang w:val="ro-RO"/>
        </w:rPr>
        <w:t xml:space="preserve">         </w:t>
      </w:r>
      <w:r w:rsidRPr="001C42AA">
        <w:rPr>
          <w:rFonts w:ascii="Bookman Old Style" w:hAnsi="Bookman Old Style"/>
          <w:b/>
          <w:lang w:val="ro-RO"/>
        </w:rPr>
        <w:t xml:space="preserve"> Art.2</w:t>
      </w:r>
      <w:r w:rsidRPr="001C42AA">
        <w:rPr>
          <w:rFonts w:ascii="Bookman Old Style" w:hAnsi="Bookman Old Style"/>
          <w:lang w:val="ro-RO"/>
        </w:rPr>
        <w:t xml:space="preserve">. Prevederile prezentei dispoziţii vor fi comunicate titularului în termen de 5 zile de la data emiterii, prin grija personalului din cadrul compartimentului de asistentă socială iar referentul contabil o va duce la îndeplinire.                   </w:t>
      </w:r>
    </w:p>
    <w:p w:rsidR="004A6599" w:rsidRPr="001C42AA" w:rsidRDefault="004A6599" w:rsidP="004A6599">
      <w:pPr>
        <w:jc w:val="both"/>
        <w:rPr>
          <w:rFonts w:ascii="Bookman Old Style" w:hAnsi="Bookman Old Style"/>
          <w:lang w:val="ro-RO"/>
        </w:rPr>
      </w:pPr>
      <w:r w:rsidRPr="001C42AA">
        <w:rPr>
          <w:rFonts w:ascii="Bookman Old Style" w:hAnsi="Bookman Old Style"/>
          <w:b/>
          <w:lang w:val="ro-RO"/>
        </w:rPr>
        <w:t xml:space="preserve"> </w:t>
      </w:r>
      <w:r>
        <w:rPr>
          <w:rFonts w:ascii="Bookman Old Style" w:hAnsi="Bookman Old Style"/>
          <w:b/>
          <w:lang w:val="ro-RO"/>
        </w:rPr>
        <w:t xml:space="preserve">          </w:t>
      </w:r>
      <w:r w:rsidRPr="001C42AA">
        <w:rPr>
          <w:rFonts w:ascii="Bookman Old Style" w:hAnsi="Bookman Old Style"/>
          <w:b/>
          <w:lang w:val="it-IT"/>
        </w:rPr>
        <w:t>Art. 3.</w:t>
      </w:r>
      <w:r w:rsidRPr="001C42AA">
        <w:rPr>
          <w:rFonts w:ascii="Bookman Old Style" w:hAnsi="Bookman Old Style"/>
          <w:lang w:val="it-IT"/>
        </w:rPr>
        <w:t xml:space="preserve"> Secretarul comunei Ziduri, judeţul Buzău va comunica prezenta dispoziţie  autorităţilor interesate.</w:t>
      </w:r>
    </w:p>
    <w:p w:rsidR="004A6599" w:rsidRPr="001C42AA" w:rsidRDefault="004A6599" w:rsidP="004A6599">
      <w:pPr>
        <w:ind w:left="360"/>
        <w:rPr>
          <w:rFonts w:ascii="Bookman Old Style" w:hAnsi="Bookman Old Style"/>
          <w:b/>
          <w:sz w:val="28"/>
          <w:szCs w:val="28"/>
          <w:lang w:val="it-IT"/>
        </w:rPr>
      </w:pPr>
    </w:p>
    <w:p w:rsidR="004A6599" w:rsidRPr="001C42AA" w:rsidRDefault="004A6599" w:rsidP="004A6599">
      <w:pPr>
        <w:ind w:left="360"/>
        <w:rPr>
          <w:rFonts w:ascii="Bookman Old Style" w:hAnsi="Bookman Old Style"/>
          <w:lang w:val="it-IT"/>
        </w:rPr>
      </w:pPr>
    </w:p>
    <w:p w:rsidR="004A6599" w:rsidRPr="001C42AA" w:rsidRDefault="004A6599" w:rsidP="004A6599">
      <w:pPr>
        <w:ind w:left="360"/>
        <w:rPr>
          <w:rFonts w:ascii="Bookman Old Style" w:hAnsi="Bookman Old Style"/>
          <w:b/>
          <w:lang w:val="ro-RO"/>
        </w:rPr>
      </w:pPr>
      <w:r w:rsidRPr="001C42AA">
        <w:rPr>
          <w:rFonts w:ascii="Bookman Old Style" w:hAnsi="Bookman Old Style"/>
          <w:b/>
          <w:lang w:val="ro-RO"/>
        </w:rPr>
        <w:t xml:space="preserve">               Primar,                                            Avizat,</w:t>
      </w:r>
    </w:p>
    <w:p w:rsidR="004A6599" w:rsidRPr="001C42AA" w:rsidRDefault="004A6599" w:rsidP="004A6599">
      <w:pPr>
        <w:ind w:left="360"/>
        <w:rPr>
          <w:rFonts w:ascii="Bookman Old Style" w:hAnsi="Bookman Old Style"/>
          <w:b/>
          <w:lang w:val="ro-RO"/>
        </w:rPr>
      </w:pPr>
      <w:r w:rsidRPr="001C42AA">
        <w:rPr>
          <w:rFonts w:ascii="Bookman Old Style" w:hAnsi="Bookman Old Style"/>
          <w:b/>
          <w:lang w:val="ro-RO"/>
        </w:rPr>
        <w:t xml:space="preserve">         Nedelcu Nicolaie                                   Secretar,                                                                                                                    </w:t>
      </w:r>
    </w:p>
    <w:p w:rsidR="004A6599" w:rsidRPr="001C42AA" w:rsidRDefault="004A6599" w:rsidP="004A6599">
      <w:pPr>
        <w:ind w:left="360"/>
        <w:jc w:val="center"/>
        <w:rPr>
          <w:rFonts w:ascii="Bookman Old Style" w:hAnsi="Bookman Old Style"/>
          <w:b/>
          <w:lang w:val="ro-RO"/>
        </w:rPr>
      </w:pPr>
      <w:r w:rsidRPr="001C42AA">
        <w:rPr>
          <w:rFonts w:ascii="Bookman Old Style" w:hAnsi="Bookman Old Style"/>
          <w:b/>
          <w:lang w:val="ro-RO"/>
        </w:rPr>
        <w:t xml:space="preserve">                                                Racovanu Mariana</w:t>
      </w:r>
    </w:p>
    <w:p w:rsidR="004A6599" w:rsidRPr="001C42AA" w:rsidRDefault="004A6599" w:rsidP="004A6599">
      <w:pPr>
        <w:ind w:left="360"/>
        <w:jc w:val="center"/>
        <w:rPr>
          <w:rFonts w:ascii="Bookman Old Style" w:hAnsi="Bookman Old Style"/>
          <w:b/>
          <w:lang w:val="ro-RO"/>
        </w:rPr>
      </w:pPr>
    </w:p>
    <w:p w:rsidR="004A6599" w:rsidRPr="001C42AA" w:rsidRDefault="004A6599" w:rsidP="004A6599">
      <w:pPr>
        <w:ind w:left="360"/>
        <w:rPr>
          <w:rFonts w:ascii="Bookman Old Style" w:hAnsi="Bookman Old Style"/>
          <w:lang w:val="ro-RO"/>
        </w:rPr>
      </w:pPr>
    </w:p>
    <w:p w:rsidR="004A6599" w:rsidRPr="001C42AA" w:rsidRDefault="004A6599" w:rsidP="004A6599">
      <w:pPr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Ziduri, 24.06.2019</w:t>
      </w:r>
    </w:p>
    <w:p w:rsidR="004A6599" w:rsidRPr="001C42AA" w:rsidRDefault="004A6599" w:rsidP="004A6599">
      <w:pPr>
        <w:jc w:val="center"/>
        <w:rPr>
          <w:rFonts w:ascii="Bookman Old Style" w:hAnsi="Bookman Old Style"/>
          <w:sz w:val="16"/>
          <w:szCs w:val="16"/>
          <w:lang w:val="it-IT"/>
        </w:rPr>
      </w:pPr>
      <w:r w:rsidRPr="001C42AA">
        <w:rPr>
          <w:rFonts w:ascii="Bookman Old Style" w:hAnsi="Bookman Old Style"/>
          <w:sz w:val="16"/>
          <w:szCs w:val="16"/>
          <w:lang w:val="it-IT"/>
        </w:rPr>
        <w:t>R.M./4ex.</w:t>
      </w:r>
    </w:p>
    <w:p w:rsidR="00AF781D" w:rsidRDefault="00AF781D"/>
    <w:sectPr w:rsidR="00AF781D" w:rsidSect="004A659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0295"/>
    <w:multiLevelType w:val="hybridMultilevel"/>
    <w:tmpl w:val="76F890A6"/>
    <w:lvl w:ilvl="0" w:tplc="24728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B8"/>
    <w:rsid w:val="004A6599"/>
    <w:rsid w:val="006C0096"/>
    <w:rsid w:val="0075213F"/>
    <w:rsid w:val="00AF781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99"/>
    <w:pPr>
      <w:keepNext/>
      <w:jc w:val="center"/>
      <w:outlineLvl w:val="2"/>
    </w:pPr>
    <w:rPr>
      <w:rFonts w:ascii="Tahoma" w:hAnsi="Tahoma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6599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A6599"/>
    <w:rPr>
      <w:rFonts w:ascii="Tahoma" w:eastAsia="Times New Roman" w:hAnsi="Tahoma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A6599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A6599"/>
    <w:pPr>
      <w:jc w:val="center"/>
    </w:pPr>
    <w:rPr>
      <w:b/>
      <w:sz w:val="32"/>
      <w:szCs w:val="20"/>
      <w:u w:val="single"/>
      <w:lang w:val="ro-RO" w:eastAsia="ro-RO"/>
    </w:rPr>
  </w:style>
  <w:style w:type="character" w:customStyle="1" w:styleId="TitleChar">
    <w:name w:val="Title Char"/>
    <w:basedOn w:val="DefaultParagraphFont"/>
    <w:link w:val="Title"/>
    <w:rsid w:val="004A6599"/>
    <w:rPr>
      <w:rFonts w:ascii="Times New Roman" w:eastAsia="Times New Roman" w:hAnsi="Times New Roman" w:cs="Times New Roman"/>
      <w:b/>
      <w:sz w:val="32"/>
      <w:szCs w:val="20"/>
      <w:u w:val="single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99"/>
    <w:pPr>
      <w:keepNext/>
      <w:jc w:val="center"/>
      <w:outlineLvl w:val="2"/>
    </w:pPr>
    <w:rPr>
      <w:rFonts w:ascii="Tahoma" w:hAnsi="Tahoma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6599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A6599"/>
    <w:rPr>
      <w:rFonts w:ascii="Tahoma" w:eastAsia="Times New Roman" w:hAnsi="Tahoma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A6599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A6599"/>
    <w:pPr>
      <w:jc w:val="center"/>
    </w:pPr>
    <w:rPr>
      <w:b/>
      <w:sz w:val="32"/>
      <w:szCs w:val="20"/>
      <w:u w:val="single"/>
      <w:lang w:val="ro-RO" w:eastAsia="ro-RO"/>
    </w:rPr>
  </w:style>
  <w:style w:type="character" w:customStyle="1" w:styleId="TitleChar">
    <w:name w:val="Title Char"/>
    <w:basedOn w:val="DefaultParagraphFont"/>
    <w:link w:val="Title"/>
    <w:rsid w:val="004A6599"/>
    <w:rPr>
      <w:rFonts w:ascii="Times New Roman" w:eastAsia="Times New Roman" w:hAnsi="Times New Roman" w:cs="Times New Roman"/>
      <w:b/>
      <w:sz w:val="32"/>
      <w:szCs w:val="20"/>
      <w:u w:val="singl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cnapl.org.ro/images/Image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</cp:revision>
  <cp:lastPrinted>2019-06-24T07:03:00Z</cp:lastPrinted>
  <dcterms:created xsi:type="dcterms:W3CDTF">2019-06-24T06:57:00Z</dcterms:created>
  <dcterms:modified xsi:type="dcterms:W3CDTF">2019-07-01T09:45:00Z</dcterms:modified>
</cp:coreProperties>
</file>